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58" w:rsidRDefault="00092558" w:rsidP="00092558">
      <w:pPr>
        <w:jc w:val="right"/>
      </w:pPr>
      <w:r>
        <w:t>Приложение №1</w:t>
      </w:r>
    </w:p>
    <w:p w:rsidR="00092558" w:rsidRDefault="00092558" w:rsidP="00092558">
      <w:pPr>
        <w:jc w:val="right"/>
      </w:pPr>
      <w:r>
        <w:t>к Приказу Минэкономразвития России</w:t>
      </w:r>
    </w:p>
    <w:p w:rsidR="00092558" w:rsidRDefault="00092558" w:rsidP="00092558">
      <w:pPr>
        <w:jc w:val="right"/>
      </w:pPr>
      <w:r>
        <w:t>от 23 марта 2006 г. №75</w:t>
      </w:r>
    </w:p>
    <w:p w:rsidR="00092558" w:rsidRDefault="00092558" w:rsidP="00092558">
      <w:pPr>
        <w:jc w:val="center"/>
      </w:pPr>
    </w:p>
    <w:p w:rsidR="00092558" w:rsidRDefault="00092558" w:rsidP="00092558">
      <w:pPr>
        <w:jc w:val="center"/>
      </w:pPr>
    </w:p>
    <w:p w:rsidR="00092558" w:rsidRPr="00536E4B" w:rsidRDefault="00092558" w:rsidP="00092558">
      <w:pPr>
        <w:jc w:val="center"/>
        <w:rPr>
          <w:b/>
        </w:rPr>
      </w:pPr>
      <w:r w:rsidRPr="00536E4B">
        <w:rPr>
          <w:b/>
        </w:rPr>
        <w:t>ФОРМА</w:t>
      </w:r>
    </w:p>
    <w:p w:rsidR="00092558" w:rsidRPr="00536E4B" w:rsidRDefault="00092558" w:rsidP="00092558">
      <w:pPr>
        <w:jc w:val="center"/>
        <w:rPr>
          <w:b/>
        </w:rPr>
      </w:pPr>
      <w:r w:rsidRPr="00536E4B">
        <w:rPr>
          <w:b/>
        </w:rPr>
        <w:t>бизнес-плана, представляемого</w:t>
      </w:r>
    </w:p>
    <w:p w:rsidR="00092558" w:rsidRPr="00536E4B" w:rsidRDefault="00092558" w:rsidP="00092558">
      <w:pPr>
        <w:jc w:val="center"/>
        <w:rPr>
          <w:b/>
        </w:rPr>
      </w:pPr>
      <w:r w:rsidRPr="00536E4B">
        <w:rPr>
          <w:b/>
        </w:rPr>
        <w:t>для заключения (изменения) соглашения о ведении</w:t>
      </w:r>
    </w:p>
    <w:p w:rsidR="00092558" w:rsidRPr="00536E4B" w:rsidRDefault="00092558" w:rsidP="00092558">
      <w:pPr>
        <w:jc w:val="center"/>
        <w:rPr>
          <w:b/>
        </w:rPr>
      </w:pPr>
      <w:r w:rsidRPr="00536E4B">
        <w:rPr>
          <w:b/>
        </w:rPr>
        <w:t>промышленно-производственной деятельности</w:t>
      </w:r>
    </w:p>
    <w:p w:rsidR="00092558" w:rsidRDefault="00092558" w:rsidP="00092558">
      <w:pPr>
        <w:jc w:val="center"/>
      </w:pPr>
    </w:p>
    <w:p w:rsidR="00092558" w:rsidRDefault="00092558" w:rsidP="00092558"/>
    <w:p w:rsidR="00092558" w:rsidRDefault="00092558" w:rsidP="00092558">
      <w:pPr>
        <w:jc w:val="right"/>
      </w:pPr>
      <w:bookmarkStart w:id="0" w:name="_GoBack"/>
      <w:bookmarkEnd w:id="0"/>
      <w:r>
        <w:t>УТВЕРЖДАЮ</w:t>
      </w:r>
    </w:p>
    <w:p w:rsidR="00092558" w:rsidRDefault="00092558" w:rsidP="00092558">
      <w:pPr>
        <w:jc w:val="right"/>
      </w:pPr>
      <w:r>
        <w:t>Должность</w:t>
      </w:r>
    </w:p>
    <w:p w:rsidR="00092558" w:rsidRDefault="00092558" w:rsidP="00092558">
      <w:pPr>
        <w:jc w:val="right"/>
      </w:pPr>
      <w:r>
        <w:t>____________ Фамилия, имя,</w:t>
      </w:r>
    </w:p>
    <w:p w:rsidR="00092558" w:rsidRDefault="00092558" w:rsidP="00092558">
      <w:pPr>
        <w:jc w:val="right"/>
      </w:pPr>
      <w:r>
        <w:t xml:space="preserve"> отчество (при наличии)</w:t>
      </w:r>
    </w:p>
    <w:p w:rsidR="00092558" w:rsidRDefault="00092558" w:rsidP="00092558">
      <w:pPr>
        <w:jc w:val="right"/>
      </w:pPr>
      <w:r>
        <w:t>"__" _____________ 20</w:t>
      </w:r>
      <w:r w:rsidR="00C306F6">
        <w:t>__</w:t>
      </w:r>
      <w:r>
        <w:t>_ г.</w:t>
      </w:r>
    </w:p>
    <w:p w:rsidR="00092558" w:rsidRDefault="00092558" w:rsidP="00092558">
      <w:pPr>
        <w:jc w:val="both"/>
      </w:pPr>
    </w:p>
    <w:p w:rsidR="00092558" w:rsidRDefault="00092558" w:rsidP="00092558">
      <w:pPr>
        <w:jc w:val="center"/>
      </w:pPr>
    </w:p>
    <w:p w:rsidR="00092558" w:rsidRDefault="00092558" w:rsidP="00092558">
      <w:pPr>
        <w:jc w:val="center"/>
      </w:pPr>
      <w:r>
        <w:t>БИЗНЕС-ПЛАН</w:t>
      </w:r>
    </w:p>
    <w:p w:rsidR="00092558" w:rsidRDefault="00092558" w:rsidP="00092558">
      <w:pPr>
        <w:jc w:val="center"/>
      </w:pPr>
      <w:r>
        <w:t>(краткое название проекта)</w:t>
      </w:r>
    </w:p>
    <w:p w:rsidR="00092558" w:rsidRDefault="00092558" w:rsidP="00092558">
      <w:pPr>
        <w:jc w:val="center"/>
      </w:pPr>
      <w:r>
        <w:t>город год</w:t>
      </w:r>
    </w:p>
    <w:p w:rsidR="00092558" w:rsidRDefault="00092558" w:rsidP="00092558">
      <w:pPr>
        <w:ind w:firstLine="567"/>
      </w:pPr>
    </w:p>
    <w:p w:rsidR="00092558" w:rsidRDefault="00092558" w:rsidP="00092558">
      <w:pPr>
        <w:ind w:firstLine="567"/>
        <w:jc w:val="both"/>
      </w:pPr>
      <w:r>
        <w:t>1. Информация о претенденте на получение статуса резидента особой экономической зоны</w:t>
      </w:r>
    </w:p>
    <w:p w:rsidR="00092558" w:rsidRDefault="00092558" w:rsidP="00092558">
      <w:pPr>
        <w:ind w:firstLine="567"/>
        <w:jc w:val="both"/>
      </w:pPr>
      <w: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:rsidR="00092558" w:rsidRDefault="00092558" w:rsidP="00092558">
      <w:pPr>
        <w:ind w:firstLine="567"/>
        <w:jc w:val="both"/>
      </w:pPr>
      <w:r>
        <w:t>1.2. Организационно-правовая форма претендента, имена и адреса учредителей.</w:t>
      </w:r>
    </w:p>
    <w:p w:rsidR="00092558" w:rsidRDefault="00092558" w:rsidP="00092558">
      <w:pPr>
        <w:ind w:firstLine="567"/>
        <w:jc w:val="both"/>
      </w:pPr>
      <w:r>
        <w:t>1.3. Дата регистрации претендента, номер регистрационного свидетельства, наименование органа, зарегистрировавшего претендента, основной государственный регистрационный номер, идентификационный номер налогоплательщика.</w:t>
      </w:r>
    </w:p>
    <w:p w:rsidR="00092558" w:rsidRDefault="00092558" w:rsidP="00092558">
      <w:pPr>
        <w:ind w:firstLine="567"/>
        <w:jc w:val="both"/>
      </w:pPr>
      <w:r>
        <w:t>1.4. Место государственной регистрации и почтовый адрес претендента.</w:t>
      </w:r>
    </w:p>
    <w:p w:rsidR="00092558" w:rsidRDefault="00092558" w:rsidP="00092558">
      <w:pPr>
        <w:ind w:firstLine="567"/>
        <w:jc w:val="both"/>
      </w:pPr>
      <w:r>
        <w:t>1.5. Фамилия, имя, отчество (при наличии), номера телефонов, факсов руководителя (руководителей) претендента.</w:t>
      </w:r>
    </w:p>
    <w:p w:rsidR="00092558" w:rsidRDefault="00092558" w:rsidP="00092558">
      <w:pPr>
        <w:ind w:firstLine="567"/>
        <w:jc w:val="both"/>
      </w:pPr>
      <w: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092558" w:rsidRDefault="00092558" w:rsidP="00092558">
      <w:pPr>
        <w:ind w:firstLine="567"/>
        <w:jc w:val="both"/>
      </w:pPr>
      <w:r>
        <w:t>1.6. Срок реализации проекта.</w:t>
      </w:r>
    </w:p>
    <w:p w:rsidR="00092558" w:rsidRDefault="00092558" w:rsidP="00092558">
      <w:pPr>
        <w:ind w:firstLine="567"/>
        <w:jc w:val="both"/>
      </w:pPr>
      <w: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:rsidR="00092558" w:rsidRDefault="00092558" w:rsidP="00092558">
      <w:pPr>
        <w:ind w:firstLine="567"/>
        <w:jc w:val="both"/>
      </w:pPr>
      <w:r>
        <w:t>1.8. Заявление о коммерческой тайне.</w:t>
      </w:r>
    </w:p>
    <w:p w:rsidR="00092558" w:rsidRDefault="00092558" w:rsidP="00092558">
      <w:pPr>
        <w:ind w:firstLine="567"/>
        <w:jc w:val="both"/>
      </w:pPr>
      <w:r>
        <w:t>1.9. Дата составления бизнес-плана.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2. Вводная часть (резюме проекта) (2 - 3 стр.)</w:t>
      </w:r>
    </w:p>
    <w:p w:rsidR="00092558" w:rsidRDefault="00092558" w:rsidP="00092558">
      <w:pPr>
        <w:ind w:firstLine="567"/>
        <w:jc w:val="both"/>
      </w:pPr>
      <w: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:rsidR="00092558" w:rsidRDefault="00092558" w:rsidP="00092558">
      <w:pPr>
        <w:ind w:firstLine="567"/>
        <w:jc w:val="both"/>
      </w:pPr>
      <w:r>
        <w:t>2.1. Сущность предполагаемого проекта и место реализации.</w:t>
      </w:r>
    </w:p>
    <w:p w:rsidR="00092558" w:rsidRDefault="00092558" w:rsidP="00092558">
      <w:pPr>
        <w:ind w:firstLine="567"/>
        <w:jc w:val="both"/>
      </w:pPr>
      <w:r>
        <w:t>2.2. Эффективность реализации проекта.</w:t>
      </w:r>
    </w:p>
    <w:p w:rsidR="00092558" w:rsidRDefault="00092558" w:rsidP="00092558">
      <w:pPr>
        <w:ind w:firstLine="567"/>
        <w:jc w:val="both"/>
      </w:pPr>
      <w:r>
        <w:t>2.3. Общая стоимость проекта.</w:t>
      </w:r>
    </w:p>
    <w:p w:rsidR="00092558" w:rsidRDefault="00092558" w:rsidP="00092558">
      <w:pPr>
        <w:ind w:firstLine="567"/>
        <w:jc w:val="both"/>
      </w:pPr>
      <w:r>
        <w:t>2.4. Необходимые (привлекаемые) финансовые ресурсы.</w:t>
      </w:r>
    </w:p>
    <w:p w:rsidR="00092558" w:rsidRDefault="00092558" w:rsidP="00092558">
      <w:pPr>
        <w:ind w:firstLine="567"/>
        <w:jc w:val="both"/>
      </w:pPr>
      <w:r>
        <w:t>2.5. Срок окупаемости проекта.</w:t>
      </w:r>
    </w:p>
    <w:p w:rsidR="00092558" w:rsidRDefault="00092558" w:rsidP="00092558">
      <w:pPr>
        <w:ind w:firstLine="567"/>
        <w:jc w:val="both"/>
      </w:pPr>
      <w: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:rsidR="00092558" w:rsidRDefault="00092558" w:rsidP="00092558">
      <w:pPr>
        <w:ind w:firstLine="567"/>
        <w:jc w:val="both"/>
      </w:pPr>
      <w:r>
        <w:t>2.7. Предполагаемая форма и условия участия инвестора (кредитора).</w:t>
      </w:r>
    </w:p>
    <w:p w:rsidR="00092558" w:rsidRDefault="00092558" w:rsidP="00092558">
      <w:pPr>
        <w:ind w:firstLine="567"/>
        <w:jc w:val="both"/>
      </w:pPr>
      <w:r>
        <w:t>2.8. Гарантии возврата инвестиций (кредитных ресурсов).</w:t>
      </w:r>
    </w:p>
    <w:p w:rsidR="00092558" w:rsidRDefault="00092558" w:rsidP="00092558">
      <w:pPr>
        <w:ind w:firstLine="567"/>
        <w:jc w:val="both"/>
      </w:pPr>
      <w:r>
        <w:t>2.9. Сопутствующие эффекты (социальные, экологические) от реализации проекта.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3. Анализ положения дел в отрасли и описание организации-претендента (до 7 стр.)</w:t>
      </w:r>
    </w:p>
    <w:p w:rsidR="00092558" w:rsidRDefault="00092558" w:rsidP="00092558">
      <w:pPr>
        <w:ind w:firstLine="567"/>
        <w:jc w:val="both"/>
      </w:pPr>
      <w:r>
        <w:t>3.1. Анализ современного состояния и перспектив развития отрасли.</w:t>
      </w:r>
    </w:p>
    <w:p w:rsidR="00092558" w:rsidRDefault="00092558" w:rsidP="00092558">
      <w:pPr>
        <w:ind w:firstLine="567"/>
        <w:jc w:val="both"/>
      </w:pPr>
      <w:r>
        <w:t>3.2. Основные потребительские группы и их территориальное расположение.</w:t>
      </w:r>
    </w:p>
    <w:p w:rsidR="00092558" w:rsidRDefault="00092558" w:rsidP="00092558">
      <w:pPr>
        <w:ind w:firstLine="567"/>
        <w:jc w:val="both"/>
      </w:pPr>
      <w:r>
        <w:lastRenderedPageBreak/>
        <w:t>3.3. Прогноз конъюнктуры рынка продукции (работ, услуг).</w:t>
      </w:r>
    </w:p>
    <w:p w:rsidR="00092558" w:rsidRDefault="00092558" w:rsidP="00092558">
      <w:pPr>
        <w:ind w:firstLine="567"/>
        <w:jc w:val="both"/>
      </w:pPr>
      <w: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:rsidR="00092558" w:rsidRDefault="00092558" w:rsidP="00092558">
      <w:pPr>
        <w:ind w:firstLine="567"/>
        <w:jc w:val="both"/>
      </w:pPr>
      <w:r>
        <w:t>3.5. Перечень основных (потенциальных) конкурентов, их доли на рынке.</w:t>
      </w:r>
    </w:p>
    <w:p w:rsidR="00092558" w:rsidRDefault="00092558" w:rsidP="00092558">
      <w:pPr>
        <w:ind w:firstLine="567"/>
        <w:jc w:val="both"/>
      </w:pPr>
      <w: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:rsidR="00092558" w:rsidRDefault="00092558" w:rsidP="00092558">
      <w:pPr>
        <w:ind w:firstLine="567"/>
        <w:jc w:val="both"/>
      </w:pPr>
      <w:r>
        <w:t>3.7. Учредители организации-претендента.</w:t>
      </w:r>
    </w:p>
    <w:p w:rsidR="00092558" w:rsidRDefault="00092558" w:rsidP="00092558">
      <w:pPr>
        <w:ind w:firstLine="567"/>
        <w:jc w:val="both"/>
      </w:pPr>
      <w:r>
        <w:t>3.8. Перечень существующих (потенциальных) стратегических партнеров и контрагентов.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4. Описание продукции (работ, услуг) (до 5 стр.)</w:t>
      </w:r>
    </w:p>
    <w:p w:rsidR="00092558" w:rsidRDefault="00092558" w:rsidP="00092558">
      <w:pPr>
        <w:ind w:firstLine="567"/>
        <w:jc w:val="both"/>
      </w:pPr>
      <w: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:rsidR="00092558" w:rsidRDefault="00092558" w:rsidP="00092558">
      <w:pPr>
        <w:ind w:firstLine="567"/>
        <w:jc w:val="both"/>
      </w:pPr>
      <w:r>
        <w:t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 w:rsidR="00092558" w:rsidRDefault="00092558" w:rsidP="00092558">
      <w:pPr>
        <w:ind w:firstLine="567"/>
        <w:jc w:val="both"/>
      </w:pPr>
      <w:r>
        <w:t>4.3. Анализ качества жизненного цикла продукции (работ, услуг).</w:t>
      </w:r>
    </w:p>
    <w:p w:rsidR="00092558" w:rsidRDefault="00092558" w:rsidP="00092558">
      <w:pPr>
        <w:ind w:firstLine="567"/>
        <w:jc w:val="both"/>
      </w:pPr>
      <w:r>
        <w:t>4.4. Сравнительный анализ основных характеристик аналогичных и конкурирующих (замещающих) видов продукции (работ, услуг).</w:t>
      </w:r>
    </w:p>
    <w:p w:rsidR="00092558" w:rsidRDefault="00092558" w:rsidP="00092558">
      <w:pPr>
        <w:ind w:firstLine="567"/>
        <w:jc w:val="both"/>
      </w:pPr>
      <w: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5. Маркетинг и сбыт продукции (работ, услуг) (до 7 стр.)</w:t>
      </w:r>
    </w:p>
    <w:p w:rsidR="00092558" w:rsidRDefault="00092558" w:rsidP="00092558">
      <w:pPr>
        <w:ind w:firstLine="567"/>
        <w:jc w:val="both"/>
      </w:pPr>
      <w: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:rsidR="00092558" w:rsidRDefault="00092558" w:rsidP="00092558">
      <w:pPr>
        <w:ind w:firstLine="567"/>
        <w:jc w:val="both"/>
      </w:pPr>
      <w: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:rsidR="00092558" w:rsidRDefault="00092558" w:rsidP="00092558">
      <w:pPr>
        <w:ind w:firstLine="567"/>
        <w:jc w:val="both"/>
      </w:pPr>
      <w:r>
        <w:t>5.2. Оценка доли претендента на рынке и объема продаж по номенклатуре выпускаемой продукции (работ, услуг).</w:t>
      </w:r>
    </w:p>
    <w:p w:rsidR="00092558" w:rsidRDefault="00092558" w:rsidP="00092558">
      <w:pPr>
        <w:ind w:firstLine="567"/>
        <w:jc w:val="both"/>
      </w:pPr>
      <w: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:rsidR="00092558" w:rsidRDefault="00092558" w:rsidP="00092558">
      <w:pPr>
        <w:ind w:firstLine="567"/>
        <w:jc w:val="both"/>
      </w:pPr>
      <w:r>
        <w:t>5.4. Общая стратегия маркетинга претендента.</w:t>
      </w:r>
    </w:p>
    <w:p w:rsidR="00092558" w:rsidRDefault="00092558" w:rsidP="00092558">
      <w:pPr>
        <w:ind w:firstLine="567"/>
        <w:jc w:val="both"/>
      </w:pPr>
      <w: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:rsidR="00092558" w:rsidRDefault="00092558" w:rsidP="00092558">
      <w:pPr>
        <w:ind w:firstLine="567"/>
        <w:jc w:val="both"/>
      </w:pPr>
      <w: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092558" w:rsidRDefault="00092558" w:rsidP="00092558">
      <w:pPr>
        <w:ind w:firstLine="567"/>
        <w:jc w:val="both"/>
      </w:pPr>
      <w:r>
        <w:t>5.7. Политика послепродажного обслуживания и предоставления гарантий.</w:t>
      </w:r>
    </w:p>
    <w:p w:rsidR="00092558" w:rsidRDefault="00092558" w:rsidP="00092558">
      <w:pPr>
        <w:ind w:firstLine="567"/>
        <w:jc w:val="both"/>
      </w:pPr>
      <w:r>
        <w:t>5.8. Реклама и продвижение продукции (работ, услуг) на рынок.</w:t>
      </w:r>
    </w:p>
    <w:p w:rsidR="00092558" w:rsidRDefault="00092558" w:rsidP="00092558">
      <w:pPr>
        <w:ind w:firstLine="567"/>
        <w:jc w:val="both"/>
      </w:pPr>
      <w: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6. Логистика производства (до 3 стр.)</w:t>
      </w:r>
    </w:p>
    <w:p w:rsidR="00092558" w:rsidRDefault="00092558" w:rsidP="00092558">
      <w:pPr>
        <w:ind w:firstLine="567"/>
        <w:jc w:val="both"/>
      </w:pPr>
      <w:r>
        <w:t>6.1. Источники поставки сырья для производства, их местоположение и виды доставки, объемы грузопотока (в месяц).</w:t>
      </w:r>
    </w:p>
    <w:p w:rsidR="00092558" w:rsidRDefault="00092558" w:rsidP="00092558">
      <w:pPr>
        <w:ind w:firstLine="567"/>
        <w:jc w:val="both"/>
      </w:pPr>
      <w:r>
        <w:t>6.2. Необходимые складские мощности для обработки и хранения сырья.</w:t>
      </w:r>
    </w:p>
    <w:p w:rsidR="00092558" w:rsidRDefault="00092558" w:rsidP="00092558">
      <w:pPr>
        <w:ind w:firstLine="567"/>
        <w:jc w:val="both"/>
      </w:pPr>
      <w: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7. Производственный план (до 5 стр.)</w:t>
      </w:r>
    </w:p>
    <w:p w:rsidR="00092558" w:rsidRDefault="00092558" w:rsidP="00092558">
      <w:pPr>
        <w:ind w:firstLine="567"/>
        <w:jc w:val="both"/>
      </w:pPr>
      <w: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092558" w:rsidRDefault="00092558" w:rsidP="00092558">
      <w:pPr>
        <w:ind w:firstLine="567"/>
        <w:jc w:val="both"/>
      </w:pPr>
      <w:r>
        <w:lastRenderedPageBreak/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:rsidR="00092558" w:rsidRDefault="00092558" w:rsidP="00092558">
      <w:pPr>
        <w:ind w:firstLine="567"/>
        <w:jc w:val="both"/>
      </w:pPr>
      <w: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:rsidR="00092558" w:rsidRDefault="00092558" w:rsidP="00092558">
      <w:pPr>
        <w:ind w:firstLine="567"/>
        <w:jc w:val="both"/>
      </w:pPr>
      <w:r>
        <w:t>7.3. Производственная программа претендента в номенклатурном разрезе.</w:t>
      </w:r>
    </w:p>
    <w:p w:rsidR="00092558" w:rsidRDefault="00092558" w:rsidP="00092558">
      <w:pPr>
        <w:ind w:firstLine="567"/>
        <w:jc w:val="both"/>
      </w:pPr>
      <w: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:rsidR="00092558" w:rsidRDefault="00092558" w:rsidP="00092558">
      <w:pPr>
        <w:ind w:firstLine="567"/>
        <w:jc w:val="both"/>
      </w:pPr>
      <w:r>
        <w:t>7.5. План капитальных вложений.</w:t>
      </w:r>
    </w:p>
    <w:p w:rsidR="00092558" w:rsidRDefault="00092558" w:rsidP="00092558">
      <w:pPr>
        <w:ind w:firstLine="567"/>
        <w:jc w:val="both"/>
      </w:pPr>
      <w: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092558" w:rsidRDefault="00092558" w:rsidP="00092558">
      <w:pPr>
        <w:ind w:firstLine="567"/>
        <w:jc w:val="both"/>
      </w:pPr>
      <w: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092558" w:rsidRDefault="00092558" w:rsidP="00092558">
      <w:pPr>
        <w:ind w:firstLine="567"/>
        <w:jc w:val="both"/>
      </w:pPr>
      <w:r>
        <w:t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092558" w:rsidRDefault="00092558" w:rsidP="00092558">
      <w:pPr>
        <w:ind w:firstLine="567"/>
        <w:jc w:val="both"/>
      </w:pPr>
      <w:r>
        <w:t>7.9. Анализ системы качества продукции (работ, услуг).</w:t>
      </w:r>
    </w:p>
    <w:p w:rsidR="00092558" w:rsidRDefault="00092558" w:rsidP="00092558">
      <w:pPr>
        <w:ind w:firstLine="567"/>
        <w:jc w:val="both"/>
      </w:pPr>
      <w:r>
        <w:t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:rsidR="002A003D" w:rsidRDefault="002A003D" w:rsidP="00092558">
      <w:pPr>
        <w:ind w:firstLine="567"/>
        <w:jc w:val="both"/>
      </w:pPr>
    </w:p>
    <w:p w:rsidR="00F5556C" w:rsidRDefault="00F5556C" w:rsidP="00F5556C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>
        <w:rPr>
          <w:rFonts w:cs="Times New Roman"/>
          <w:noProof/>
          <w:position w:val="-22"/>
        </w:rPr>
        <w:drawing>
          <wp:inline distT="0" distB="0" distL="0" distR="0">
            <wp:extent cx="2516400" cy="4356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03D">
        <w:rPr>
          <w:rFonts w:cs="Times New Roman"/>
        </w:rPr>
        <w:t>,</w:t>
      </w:r>
    </w:p>
    <w:p w:rsidR="00092558" w:rsidRDefault="00092558" w:rsidP="00092558">
      <w:pPr>
        <w:ind w:firstLine="567"/>
        <w:jc w:val="both"/>
      </w:pPr>
      <w:r>
        <w:t>где:</w:t>
      </w:r>
    </w:p>
    <w:p w:rsidR="00092558" w:rsidRDefault="00092558" w:rsidP="00092558">
      <w:pPr>
        <w:ind w:firstLine="567"/>
        <w:jc w:val="both"/>
      </w:pPr>
      <w: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:rsidR="00092558" w:rsidRDefault="00092558" w:rsidP="00092558">
      <w:pPr>
        <w:ind w:firstLine="567"/>
        <w:jc w:val="both"/>
      </w:pPr>
      <w:proofErr w:type="spellStart"/>
      <w:r>
        <w:t>Кин</w:t>
      </w:r>
      <w:proofErr w:type="spellEnd"/>
      <w:r>
        <w:t xml:space="preserve"> - затраты на комплектующие изделия иностранного происхождения;</w:t>
      </w:r>
    </w:p>
    <w:p w:rsidR="00092558" w:rsidRDefault="00092558" w:rsidP="00092558">
      <w:pPr>
        <w:ind w:firstLine="567"/>
        <w:jc w:val="both"/>
      </w:pPr>
      <w:r>
        <w:t>Мин - затраты на материалы и сырье иностранного происхождения;</w:t>
      </w:r>
    </w:p>
    <w:p w:rsidR="00092558" w:rsidRDefault="00092558" w:rsidP="00092558">
      <w:pPr>
        <w:ind w:firstLine="567"/>
        <w:jc w:val="both"/>
      </w:pPr>
      <w:proofErr w:type="spellStart"/>
      <w:r>
        <w:t>Уин</w:t>
      </w:r>
      <w:proofErr w:type="spellEnd"/>
      <w:r>
        <w:t xml:space="preserve"> - затраты на услуги иностранных организаций.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8. Организационный план (2 - 3 стр.)</w:t>
      </w:r>
    </w:p>
    <w:p w:rsidR="00092558" w:rsidRDefault="00092558" w:rsidP="00092558">
      <w:pPr>
        <w:ind w:firstLine="567"/>
        <w:jc w:val="both"/>
      </w:pPr>
      <w: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:rsidR="00092558" w:rsidRDefault="00092558" w:rsidP="00092558">
      <w:pPr>
        <w:ind w:firstLine="567"/>
        <w:jc w:val="both"/>
      </w:pPr>
      <w: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:rsidR="00092558" w:rsidRDefault="00092558" w:rsidP="00092558">
      <w:pPr>
        <w:ind w:firstLine="567"/>
        <w:jc w:val="both"/>
      </w:pPr>
      <w: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9. Финансовый план (до 5 стр.)</w:t>
      </w:r>
    </w:p>
    <w:p w:rsidR="00092558" w:rsidRDefault="00092558" w:rsidP="00092558">
      <w:pPr>
        <w:ind w:firstLine="567"/>
        <w:jc w:val="both"/>
      </w:pPr>
      <w:r>
        <w:t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"Маркетинг и сбыт продукции (работ, услуг)" и "Производственный план". Все данные этого раздела должны быть представлены в среднесрочной перспективе.</w:t>
      </w:r>
    </w:p>
    <w:p w:rsidR="00092558" w:rsidRDefault="00092558" w:rsidP="00092558">
      <w:pPr>
        <w:ind w:firstLine="567"/>
        <w:jc w:val="both"/>
      </w:pPr>
      <w: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092558" w:rsidRDefault="00092558" w:rsidP="00092558">
      <w:pPr>
        <w:ind w:firstLine="567"/>
        <w:jc w:val="both"/>
      </w:pPr>
      <w: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092558" w:rsidRDefault="00092558" w:rsidP="00092558">
      <w:pPr>
        <w:ind w:firstLine="567"/>
        <w:jc w:val="both"/>
      </w:pPr>
      <w:r>
        <w:lastRenderedPageBreak/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092558" w:rsidRDefault="00092558" w:rsidP="00092558">
      <w:pPr>
        <w:ind w:firstLine="567"/>
        <w:jc w:val="both"/>
      </w:pPr>
      <w: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092558" w:rsidRDefault="00092558" w:rsidP="00092558">
      <w:pPr>
        <w:ind w:firstLine="567"/>
        <w:jc w:val="both"/>
      </w:pPr>
      <w:r>
        <w:t>9.5. Предполагаемый объем инвестиций по проекту с указанием источников финансирования.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10. Оценка эффективности проекта и рисков его реализации</w:t>
      </w:r>
    </w:p>
    <w:p w:rsidR="00092558" w:rsidRDefault="00092558" w:rsidP="00092558">
      <w:pPr>
        <w:ind w:firstLine="567"/>
        <w:jc w:val="both"/>
      </w:pPr>
      <w: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092558" w:rsidRDefault="00092558" w:rsidP="00092558">
      <w:pPr>
        <w:ind w:firstLine="567"/>
        <w:jc w:val="both"/>
      </w:pPr>
      <w: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092558" w:rsidRDefault="00092558" w:rsidP="00092558">
      <w:pPr>
        <w:ind w:firstLine="567"/>
        <w:jc w:val="both"/>
      </w:pPr>
      <w:r>
        <w:t>10.2. Расчет чистой приведенной стоимости проекта (по месяцам).</w:t>
      </w:r>
    </w:p>
    <w:p w:rsidR="00092558" w:rsidRDefault="00092558" w:rsidP="00092558">
      <w:pPr>
        <w:ind w:firstLine="567"/>
        <w:jc w:val="both"/>
      </w:pPr>
      <w: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092558" w:rsidRDefault="00092558" w:rsidP="00092558">
      <w:pPr>
        <w:ind w:firstLine="567"/>
        <w:jc w:val="both"/>
      </w:pPr>
      <w: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092558" w:rsidRDefault="00092558" w:rsidP="00092558">
      <w:pPr>
        <w:ind w:firstLine="567"/>
        <w:jc w:val="both"/>
      </w:pPr>
      <w: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:rsidR="00092558" w:rsidRDefault="00092558" w:rsidP="00092558">
      <w:pPr>
        <w:ind w:firstLine="567"/>
        <w:jc w:val="both"/>
      </w:pPr>
      <w:r>
        <w:t>10.6. Анализ основных видов рисков:</w:t>
      </w:r>
    </w:p>
    <w:p w:rsidR="00092558" w:rsidRDefault="00092558" w:rsidP="00092558">
      <w:pPr>
        <w:ind w:firstLine="567"/>
        <w:jc w:val="both"/>
      </w:pPr>
      <w:r>
        <w:t>10.6.1. Технологический риск (</w:t>
      </w:r>
      <w:proofErr w:type="spellStart"/>
      <w:r>
        <w:t>отработанность</w:t>
      </w:r>
      <w:proofErr w:type="spellEnd"/>
      <w: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:rsidR="00092558" w:rsidRDefault="00092558" w:rsidP="00092558">
      <w:pPr>
        <w:ind w:firstLine="567"/>
        <w:jc w:val="both"/>
      </w:pPr>
      <w: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:rsidR="00092558" w:rsidRDefault="00092558" w:rsidP="00092558">
      <w:pPr>
        <w:ind w:firstLine="567"/>
        <w:jc w:val="both"/>
      </w:pPr>
      <w: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092558" w:rsidRDefault="00092558" w:rsidP="00092558">
      <w:pPr>
        <w:ind w:firstLine="567"/>
        <w:jc w:val="both"/>
      </w:pPr>
      <w: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092558" w:rsidRDefault="00092558" w:rsidP="00092558">
      <w:pPr>
        <w:ind w:firstLine="567"/>
        <w:jc w:val="both"/>
      </w:pPr>
      <w: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092558" w:rsidRDefault="00092558" w:rsidP="00092558">
      <w:pPr>
        <w:ind w:firstLine="567"/>
        <w:jc w:val="both"/>
      </w:pPr>
      <w:r>
        <w:t>10.6.6. Экологические риски (возможные штрафные санкции и их влияние на экономическое положение претендента).</w:t>
      </w:r>
    </w:p>
    <w:p w:rsidR="00092558" w:rsidRDefault="00092558" w:rsidP="00092558">
      <w:pPr>
        <w:ind w:firstLine="567"/>
        <w:jc w:val="both"/>
      </w:pPr>
    </w:p>
    <w:p w:rsidR="00092558" w:rsidRDefault="00092558" w:rsidP="00092558">
      <w:pPr>
        <w:ind w:firstLine="567"/>
        <w:jc w:val="both"/>
      </w:pPr>
      <w:r>
        <w:t>11. Приложение</w:t>
      </w:r>
    </w:p>
    <w:p w:rsidR="00092558" w:rsidRDefault="00092558" w:rsidP="00092558">
      <w:pPr>
        <w:ind w:firstLine="567"/>
        <w:jc w:val="both"/>
      </w:pPr>
      <w:r>
        <w:t>В приложение включаются документы, подтверждающие и разъясняющие сведения, представленные в бизнес-плане.</w:t>
      </w:r>
    </w:p>
    <w:p w:rsidR="00092558" w:rsidRDefault="00092558" w:rsidP="00092558">
      <w:pPr>
        <w:ind w:firstLine="567"/>
        <w:jc w:val="both"/>
      </w:pPr>
    </w:p>
    <w:p w:rsidR="00092558" w:rsidRDefault="00092558" w:rsidP="00B07FE0">
      <w:pPr>
        <w:jc w:val="both"/>
      </w:pPr>
      <w:r>
        <w:t>Примечания:</w:t>
      </w:r>
    </w:p>
    <w:p w:rsidR="00092558" w:rsidRDefault="00092558" w:rsidP="00B07FE0">
      <w:pPr>
        <w:jc w:val="both"/>
      </w:pPr>
      <w:r>
        <w:t>- бизнес-план разрабатывается на период, который превышает срок окупаемости проекта на три года;</w:t>
      </w:r>
    </w:p>
    <w:p w:rsidR="00092558" w:rsidRDefault="00092558" w:rsidP="00B07FE0">
      <w:pPr>
        <w:jc w:val="both"/>
      </w:pPr>
      <w: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:rsidR="00092558" w:rsidRDefault="00092558" w:rsidP="00B07FE0">
      <w:pPr>
        <w:jc w:val="both"/>
      </w:pPr>
      <w:r>
        <w:t xml:space="preserve">- </w:t>
      </w:r>
      <w:r w:rsidR="001744E0">
        <w:t>у</w:t>
      </w:r>
      <w:r w:rsidR="00F5556C">
        <w:t xml:space="preserve">полномоченный орган </w:t>
      </w:r>
      <w:r>
        <w:t>по управлению особыми экономическими зонами вправе запросить дополнительную информацию по представленному бизнес-плану;</w:t>
      </w:r>
    </w:p>
    <w:p w:rsidR="00BF3EBC" w:rsidRDefault="00092558" w:rsidP="00B07FE0">
      <w:pPr>
        <w:jc w:val="both"/>
      </w:pPr>
      <w:r>
        <w:t>- претендент может представить дополнительную информацию по своему усмотрению.</w:t>
      </w:r>
    </w:p>
    <w:sectPr w:rsidR="00BF3EBC" w:rsidSect="00F5556C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58"/>
    <w:rsid w:val="00092558"/>
    <w:rsid w:val="001744E0"/>
    <w:rsid w:val="002A003D"/>
    <w:rsid w:val="00536E4B"/>
    <w:rsid w:val="00B07FE0"/>
    <w:rsid w:val="00B97893"/>
    <w:rsid w:val="00BF3EBC"/>
    <w:rsid w:val="00C306F6"/>
    <w:rsid w:val="00C627C6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B053"/>
  <w15:chartTrackingRefBased/>
  <w15:docId w15:val="{6F6E3510-8533-464D-A745-B638E96F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7C6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Е.Г.</dc:creator>
  <cp:keywords/>
  <dc:description/>
  <cp:lastModifiedBy>Федорова Е.Г.</cp:lastModifiedBy>
  <cp:revision>7</cp:revision>
  <dcterms:created xsi:type="dcterms:W3CDTF">2019-01-18T09:22:00Z</dcterms:created>
  <dcterms:modified xsi:type="dcterms:W3CDTF">2019-01-18T11:05:00Z</dcterms:modified>
</cp:coreProperties>
</file>